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2"/>
        <w:gridCol w:w="1829"/>
        <w:gridCol w:w="1578"/>
        <w:gridCol w:w="1578"/>
        <w:gridCol w:w="1894"/>
        <w:gridCol w:w="1894"/>
      </w:tblGrid>
      <w:tr w:rsidR="00F45AE4" w:rsidTr="00F45AE4">
        <w:tc>
          <w:tcPr>
            <w:tcW w:w="572" w:type="dxa"/>
          </w:tcPr>
          <w:p w:rsidR="00F45AE4" w:rsidRDefault="00F45AE4" w:rsidP="004506E3">
            <w:pPr>
              <w:rPr>
                <w:lang w:val="kk-KZ"/>
              </w:rPr>
            </w:pPr>
            <w:bookmarkStart w:id="0" w:name="_GoBack"/>
            <w:bookmarkEnd w:id="0"/>
            <w:r>
              <w:rPr>
                <w:lang w:val="kk-KZ"/>
              </w:rPr>
              <w:t>№</w:t>
            </w:r>
          </w:p>
        </w:tc>
        <w:tc>
          <w:tcPr>
            <w:tcW w:w="1829" w:type="dxa"/>
          </w:tcPr>
          <w:p w:rsidR="00F45AE4" w:rsidRDefault="00F45AE4" w:rsidP="004506E3">
            <w:pPr>
              <w:rPr>
                <w:lang w:val="kk-KZ"/>
              </w:rPr>
            </w:pPr>
            <w:r>
              <w:rPr>
                <w:lang w:val="kk-KZ"/>
              </w:rPr>
              <w:t>Область</w:t>
            </w:r>
          </w:p>
        </w:tc>
        <w:tc>
          <w:tcPr>
            <w:tcW w:w="1578" w:type="dxa"/>
          </w:tcPr>
          <w:p w:rsidR="00F45AE4" w:rsidRDefault="00F45AE4" w:rsidP="004506E3">
            <w:pPr>
              <w:rPr>
                <w:lang w:val="kk-KZ"/>
              </w:rPr>
            </w:pPr>
            <w:r>
              <w:rPr>
                <w:lang w:val="kk-KZ"/>
              </w:rPr>
              <w:t>План поступления в бюджет от взыскания ущерба, причиненного окружающей среде, млн.тенге</w:t>
            </w:r>
          </w:p>
        </w:tc>
        <w:tc>
          <w:tcPr>
            <w:tcW w:w="1578" w:type="dxa"/>
          </w:tcPr>
          <w:p w:rsidR="00F45AE4" w:rsidRDefault="00F45AE4" w:rsidP="004506E3">
            <w:pPr>
              <w:rPr>
                <w:lang w:val="kk-KZ"/>
              </w:rPr>
            </w:pPr>
            <w:r>
              <w:rPr>
                <w:lang w:val="kk-KZ"/>
              </w:rPr>
              <w:t>Фактические поступления в бюджет от взыскания ущерба, причиненного окружающей среде, млн. тенге</w:t>
            </w:r>
          </w:p>
        </w:tc>
        <w:tc>
          <w:tcPr>
            <w:tcW w:w="1894" w:type="dxa"/>
          </w:tcPr>
          <w:p w:rsidR="00F45AE4" w:rsidRDefault="00F45AE4" w:rsidP="004506E3">
            <w:pPr>
              <w:rPr>
                <w:lang w:val="kk-KZ"/>
              </w:rPr>
            </w:pPr>
            <w:r>
              <w:rPr>
                <w:lang w:val="kk-KZ"/>
              </w:rPr>
              <w:t>План поступления в бюджет от штрафов за нарушение экологического законодательства РК, млн. тенге</w:t>
            </w:r>
          </w:p>
        </w:tc>
        <w:tc>
          <w:tcPr>
            <w:tcW w:w="1894" w:type="dxa"/>
          </w:tcPr>
          <w:p w:rsidR="00F45AE4" w:rsidRDefault="00F45AE4" w:rsidP="004506E3">
            <w:pPr>
              <w:rPr>
                <w:lang w:val="kk-KZ"/>
              </w:rPr>
            </w:pPr>
            <w:r>
              <w:rPr>
                <w:lang w:val="kk-KZ"/>
              </w:rPr>
              <w:t>Фактические поступления в бюджет от штрафов за нарушение экологического законодательства РК, млн. тенге</w:t>
            </w:r>
          </w:p>
        </w:tc>
      </w:tr>
      <w:tr w:rsidR="00F45AE4" w:rsidTr="00F45AE4">
        <w:tc>
          <w:tcPr>
            <w:tcW w:w="572" w:type="dxa"/>
          </w:tcPr>
          <w:p w:rsidR="00F45AE4" w:rsidRDefault="00F45AE4" w:rsidP="004506E3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29" w:type="dxa"/>
          </w:tcPr>
          <w:p w:rsidR="00F45AE4" w:rsidRDefault="00F45AE4" w:rsidP="004506E3">
            <w:pPr>
              <w:rPr>
                <w:lang w:val="kk-KZ"/>
              </w:rPr>
            </w:pPr>
            <w:r>
              <w:rPr>
                <w:lang w:val="kk-KZ"/>
              </w:rPr>
              <w:t>Карагандинская</w:t>
            </w:r>
          </w:p>
        </w:tc>
        <w:tc>
          <w:tcPr>
            <w:tcW w:w="1578" w:type="dxa"/>
          </w:tcPr>
          <w:p w:rsidR="00F45AE4" w:rsidRDefault="0028260A" w:rsidP="004506E3">
            <w:pPr>
              <w:rPr>
                <w:lang w:val="kk-KZ"/>
              </w:rPr>
            </w:pPr>
            <w:r w:rsidRPr="0028260A">
              <w:rPr>
                <w:lang w:val="kk-KZ"/>
              </w:rPr>
              <w:t>1504193,684</w:t>
            </w:r>
          </w:p>
        </w:tc>
        <w:tc>
          <w:tcPr>
            <w:tcW w:w="1578" w:type="dxa"/>
          </w:tcPr>
          <w:p w:rsidR="00F45AE4" w:rsidRDefault="0028260A" w:rsidP="004506E3">
            <w:pPr>
              <w:rPr>
                <w:lang w:val="kk-KZ"/>
              </w:rPr>
            </w:pPr>
            <w:r w:rsidRPr="0028260A">
              <w:rPr>
                <w:lang w:val="kk-KZ"/>
              </w:rPr>
              <w:t>1723378,584</w:t>
            </w:r>
          </w:p>
        </w:tc>
        <w:tc>
          <w:tcPr>
            <w:tcW w:w="1894" w:type="dxa"/>
          </w:tcPr>
          <w:p w:rsidR="00F45AE4" w:rsidRDefault="0028260A" w:rsidP="004506E3">
            <w:pPr>
              <w:rPr>
                <w:lang w:val="kk-KZ"/>
              </w:rPr>
            </w:pPr>
            <w:r w:rsidRPr="0028260A">
              <w:rPr>
                <w:lang w:val="kk-KZ"/>
              </w:rPr>
              <w:t>8047,21</w:t>
            </w:r>
          </w:p>
        </w:tc>
        <w:tc>
          <w:tcPr>
            <w:tcW w:w="1894" w:type="dxa"/>
          </w:tcPr>
          <w:p w:rsidR="00F45AE4" w:rsidRDefault="0028260A" w:rsidP="004506E3">
            <w:pPr>
              <w:rPr>
                <w:lang w:val="kk-KZ"/>
              </w:rPr>
            </w:pPr>
            <w:r w:rsidRPr="0028260A">
              <w:rPr>
                <w:lang w:val="kk-KZ"/>
              </w:rPr>
              <w:t>8465,085</w:t>
            </w:r>
          </w:p>
        </w:tc>
      </w:tr>
    </w:tbl>
    <w:p w:rsidR="00D067A6" w:rsidRPr="00F45AE4" w:rsidRDefault="00D067A6">
      <w:pPr>
        <w:rPr>
          <w:rFonts w:ascii="Times New Roman" w:hAnsi="Times New Roman" w:cs="Times New Roman"/>
          <w:sz w:val="28"/>
          <w:szCs w:val="28"/>
        </w:rPr>
      </w:pPr>
    </w:p>
    <w:sectPr w:rsidR="00D067A6" w:rsidRPr="00F45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B9"/>
    <w:rsid w:val="0028260A"/>
    <w:rsid w:val="00564BB9"/>
    <w:rsid w:val="005A422B"/>
    <w:rsid w:val="00D067A6"/>
    <w:rsid w:val="00F4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Алмас И. Искаков</cp:lastModifiedBy>
  <cp:revision>2</cp:revision>
  <dcterms:created xsi:type="dcterms:W3CDTF">2020-06-10T12:45:00Z</dcterms:created>
  <dcterms:modified xsi:type="dcterms:W3CDTF">2020-06-10T12:45:00Z</dcterms:modified>
</cp:coreProperties>
</file>